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600"/>
        <w:jc w:val="center"/>
      </w:pPr>
      <w:r>
        <w:rPr>
          <w:b/>
          <w:bCs/>
          <w:color w:val="B8860B"/>
          <w:sz w:val="28"/>
          <w:szCs w:val="28"/>
        </w:rPr>
        <w:t xml:space="preserve">RTTG STAFF PORTAL</w:t>
      </w:r>
    </w:p>
    <w:p>
      <w:pPr>
        <w:spacing w:after="0" w:before="120"/>
        <w:jc w:val="center"/>
      </w:pPr>
      <w:r>
        <w:rPr>
          <w:b/>
          <w:bCs/>
          <w:color w:val="1A1A1A"/>
          <w:sz w:val="56"/>
          <w:szCs w:val="56"/>
        </w:rPr>
        <w:t xml:space="preserve">Admin Guide</w:t>
      </w:r>
    </w:p>
    <w:p>
      <w:pPr>
        <w:spacing w:after="0" w:before="160"/>
        <w:jc w:val="center"/>
      </w:pPr>
      <w:r>
        <w:rPr>
          <w:color w:val="555555"/>
          <w:sz w:val="24"/>
          <w:szCs w:val="24"/>
        </w:rPr>
        <w:t xml:space="preserve">How to use the staff portal - roster, aircraft &amp; content management</w:t>
      </w:r>
    </w:p>
    <w:p>
      <w:pPr>
        <w:spacing w:before="80"/>
        <w:jc w:val="center"/>
      </w:pPr>
      <w:r>
        <w:rPr>
          <w:color w:val="555555"/>
          <w:sz w:val="18"/>
          <w:szCs w:val="18"/>
        </w:rPr>
        <w:t xml:space="preserve">Rising Tide Technology Group - Internal Use Only</w:t>
      </w:r>
    </w:p>
    <w:p>
      <w:r>
        <w:br w:type="page"/>
      </w:r>
    </w:p>
    <w:p>
      <w:pPr>
        <w:pStyle w:val="Heading1"/>
      </w:pPr>
      <w:r>
        <w:t xml:space="preserve">Contents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"1-1"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Access &amp; roles (read first)</w:t>
      </w:r>
    </w:p>
    <w:p>
      <w:pPr>
        <w:spacing w:after="120"/>
      </w:pPr>
      <w:r>
        <w:t xml:space="preserve">Everyone signs in once with their @rttg.net Google account (Cloudflare Access) - no separate passwords.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Super Admin</w:t>
      </w:r>
      <w:r>
        <w:t xml:space="preserve"> - set by IT (an environment variable, default matt@rttg.net). Can do everything, including granting / removing Admins.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Admin</w:t>
      </w:r>
      <w:r>
        <w:t xml:space="preserve"> - granted in-app by a Super Admin. Manages content / roster for a given tool.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User</w:t>
      </w:r>
      <w:r>
        <w:t xml:space="preserve"> - on a tool's roster; everyday pilot access.</w:t>
      </w:r>
    </w:p>
    <w:p>
      <w:pPr>
        <w:pBdr>
          <w:left w:val="single" w:color="2EA043" w:sz="18" w:space="6"/>
        </w:pBdr>
        <w:shd w:fill="EAF7EE" w:val="clear"/>
        <w:spacing w:after="140" w:before="80"/>
      </w:pPr>
      <w:r>
        <w:rPr>
          <w:b/>
          <w:bCs/>
          <w:color w:val="2EA043"/>
        </w:rPr>
        <w:t xml:space="preserve">TIP: </w:t>
      </w:r>
      <w:r>
        <w:t xml:space="preserve">Onboarding (do this once per new hire): add people in the Aircrew Tracker -&gt; Admin -&gt; Roster -&gt; Bulk import users (CSV). That also adds them to R&amp;I automatically - R&amp;I no longer has its own bulk import.</w:t>
      </w:r>
    </w:p>
    <w:p>
      <w:pPr>
        <w:spacing w:after="120"/>
      </w:pPr>
      <w:r>
        <w:t xml:space="preserve">The Aircrew Tracker and R&amp;I keep </w:t>
      </w:r>
      <w:r>
        <w:rPr>
          <w:b/>
          <w:bCs/>
        </w:rPr>
        <w:t xml:space="preserve">separate</w:t>
      </w:r>
      <w:r>
        <w:t xml:space="preserve"> rosters / access lists. Being an admin in one doesn't make you an admin in the other.</w:t>
      </w:r>
    </w:p>
    <w:p>
      <w:pPr>
        <w:pStyle w:val="Heading1"/>
      </w:pPr>
      <w:r>
        <w:t xml:space="preserve">Aircrew Tracker - admin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Aircrew Tracker (/currency.html) -&gt; the </w:t>
      </w:r>
      <w:r>
        <w:rPr>
          <w:b/>
          <w:bCs/>
        </w:rPr>
        <w:t xml:space="preserve">Admin</w:t>
      </w:r>
      <w:r>
        <w:t xml:space="preserve"> tab (admins / super only).</w:t>
      </w:r>
    </w:p>
    <w:p>
      <w:pPr>
        <w:pStyle w:val="Heading3"/>
      </w:pPr>
      <w:r>
        <w:t xml:space="preserve">Roster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Add pilot</w:t>
      </w:r>
      <w:r>
        <w:t xml:space="preserve"> (name, email, role) one at a time, or </w:t>
      </w:r>
      <w:r>
        <w:rPr>
          <w:b/>
          <w:bCs/>
        </w:rPr>
        <w:t xml:space="preserve">Bulk import users</w:t>
      </w:r>
      <w:r>
        <w:t xml:space="preserve"> from a CSV (Google Admin export, or any Name + Email). Bulk import also adds people to R&amp;I.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Edit any pilot's row; set their </w:t>
      </w:r>
      <w:r>
        <w:rPr>
          <w:b/>
          <w:bCs/>
        </w:rPr>
        <w:t xml:space="preserve">Access</w:t>
      </w:r>
      <w:r>
        <w:t xml:space="preserve"> (User / Admin); set Part 107, Flight Physical, and </w:t>
      </w:r>
      <w:r>
        <w:rPr>
          <w:b/>
          <w:bCs/>
        </w:rPr>
        <w:t xml:space="preserve">quals</w:t>
      </w:r>
      <w:r>
        <w:t xml:space="preserve"> (which aircraft they're trained on).</w:t>
      </w:r>
    </w:p>
    <w:p>
      <w:pPr>
        <w:pStyle w:val="Heading3"/>
      </w:pPr>
      <w:r>
        <w:t xml:space="preserve">Aircraft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Add aircraft types, mark them Active, and set </w:t>
      </w:r>
      <w:r>
        <w:rPr>
          <w:b/>
          <w:bCs/>
        </w:rPr>
        <w:t xml:space="preserve">Primary</w:t>
      </w:r>
      <w:r>
        <w:t xml:space="preserve"> vs </w:t>
      </w:r>
      <w:r>
        <w:rPr>
          <w:b/>
          <w:bCs/>
        </w:rPr>
        <w:t xml:space="preserve">Secondary</w:t>
      </w:r>
      <w:r>
        <w:t xml:space="preserve"> (max 4 Primary show on the readiness grid by default). Adding an aircraft creates a matching qual column on the roster.</w:t>
      </w:r>
    </w:p>
    <w:p>
      <w:pPr>
        <w:pStyle w:val="Heading3"/>
      </w:pPr>
      <w:r>
        <w:t xml:space="preserve">Skills &amp; Projects</w:t>
      </w:r>
    </w:p>
    <w:p>
      <w:pPr>
        <w:spacing w:after="120"/>
      </w:pPr>
      <w:r>
        <w:t xml:space="preserve">Add / activate the skills and projects pilots can tick on their profiles.</w:t>
      </w:r>
    </w:p>
    <w:p>
      <w:pPr>
        <w:pStyle w:val="Heading3"/>
      </w:pPr>
      <w:r>
        <w:t xml:space="preserve">Acting as a pilot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My Pilot View</w:t>
      </w:r>
      <w:r>
        <w:t xml:space="preserve"> (header button) - flip into your own pilot profile to log flights / see currency as a pilot.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User View</w:t>
      </w:r>
      <w:r>
        <w:t xml:space="preserve"> - from the roster, open any pilot to see and edit the app exactly as them (log a flight on their behalf, fix their data).</w:t>
      </w:r>
    </w:p>
    <w:p>
      <w:pPr>
        <w:pStyle w:val="Heading3"/>
      </w:pPr>
      <w:r>
        <w:t xml:space="preserve">Flights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Import flights from a file</w:t>
      </w:r>
      <w:r>
        <w:t xml:space="preserve"> (Flight Log tab) - Skydio RFD CSV or the RTTG template; deduped by Flight ID.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Edit or delete </w:t>
      </w:r>
      <w:r>
        <w:rPr>
          <w:b/>
          <w:bCs/>
        </w:rPr>
        <w:t xml:space="preserve">anyone's</w:t>
      </w:r>
      <w:r>
        <w:t xml:space="preserve"> flights (via User View -&gt; "Your flights").</w:t>
      </w:r>
    </w:p>
    <w:p>
      <w:pPr>
        <w:pStyle w:val="Heading1"/>
      </w:pPr>
      <w:r>
        <w:t xml:space="preserve">R&amp;I - admin</w:t>
      </w:r>
    </w:p>
    <w:p>
      <w:pPr>
        <w:pBdr>
          <w:left w:val="single" w:color="B8860B" w:sz="18" w:space="8"/>
        </w:pBdr>
        <w:shd w:fill="F2F2F2" w:val="clear"/>
        <w:spacing w:after="140"/>
      </w:pPr>
      <w:r>
        <w:rPr>
          <w:b/>
          <w:bCs/>
        </w:rPr>
        <w:t xml:space="preserve">Where: </w:t>
      </w:r>
      <w:r>
        <w:t xml:space="preserve">On the R&amp;I page (/ri.html) click the </w:t>
      </w:r>
      <w:r>
        <w:rPr>
          <w:b/>
          <w:bCs/>
        </w:rPr>
        <w:t xml:space="preserve">gear</w:t>
      </w:r>
      <w:r>
        <w:t xml:space="preserve"> (top-right) to open the admin dashboard (/ri-admin.html).</w:t>
      </w:r>
    </w:p>
    <w:p>
      <w:pPr>
        <w:pStyle w:val="Heading3"/>
      </w:pPr>
      <w:r>
        <w:t xml:space="preserve">Create / Edit R&amp;I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Enter a </w:t>
      </w:r>
      <w:r>
        <w:rPr>
          <w:b/>
          <w:bCs/>
        </w:rPr>
        <w:t xml:space="preserve">Title</w:t>
      </w:r>
      <w:r>
        <w:t xml:space="preserve">, pick a </w:t>
      </w:r>
      <w:r>
        <w:rPr>
          <w:b/>
          <w:bCs/>
        </w:rPr>
        <w:t xml:space="preserve">Type</w:t>
      </w:r>
      <w:r>
        <w:t xml:space="preserve"> (text / link / document / video / slides), set the </w:t>
      </w:r>
      <w:r>
        <w:rPr>
          <w:b/>
          <w:bCs/>
        </w:rPr>
        <w:t xml:space="preserve">Audience</w:t>
      </w:r>
      <w:r>
        <w:t xml:space="preserve"> (everyone, a role, or specific people).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Paste a link / upload a file (or type the text). Optionally set an </w:t>
      </w:r>
      <w:r>
        <w:rPr>
          <w:b/>
          <w:bCs/>
        </w:rPr>
        <w:t xml:space="preserve">expiry</w:t>
      </w:r>
      <w:r>
        <w:t xml:space="preserve">, mark it </w:t>
      </w:r>
      <w:r>
        <w:rPr>
          <w:b/>
          <w:bCs/>
        </w:rPr>
        <w:t xml:space="preserve">priority</w:t>
      </w:r>
      <w:r>
        <w:t xml:space="preserve">, and tick </w:t>
      </w:r>
      <w:r>
        <w:rPr>
          <w:b/>
          <w:bCs/>
        </w:rPr>
        <w:t xml:space="preserve">announce in Slack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40"/>
      </w:pPr>
      <w:r>
        <w:t xml:space="preserve">Click </w:t>
      </w:r>
      <w:r>
        <w:rPr>
          <w:b/>
          <w:bCs/>
        </w:rPr>
        <w:t xml:space="preserve">Post R&amp;I</w:t>
      </w:r>
      <w:r>
        <w:t xml:space="preserve">.</w:t>
      </w:r>
    </w:p>
    <w:p>
      <w:pPr>
        <w:pBdr>
          <w:left w:val="single" w:color="B8860B" w:sz="18" w:space="6"/>
        </w:pBdr>
        <w:shd w:fill="FBF3DC" w:val="clear"/>
        <w:spacing w:after="140" w:before="80"/>
      </w:pPr>
      <w:r>
        <w:rPr>
          <w:b/>
          <w:bCs/>
          <w:color w:val="B8860B"/>
        </w:rPr>
        <w:t xml:space="preserve">NOTE: </w:t>
      </w:r>
      <w:r>
        <w:t xml:space="preserve">Editing bumps the version - everyone who already initialed will be asked to re-initial. Only edit when the content actually changed.</w:t>
      </w:r>
    </w:p>
    <w:p>
      <w:pPr>
        <w:pStyle w:val="Heading3"/>
      </w:pPr>
      <w:r>
        <w:t xml:space="preserve">Read board</w:t>
      </w:r>
    </w:p>
    <w:p>
      <w:pPr>
        <w:spacing w:after="120"/>
      </w:pPr>
      <w:r>
        <w:t xml:space="preserve">See who's done and who's behind, </w:t>
      </w:r>
      <w:r>
        <w:rPr>
          <w:b/>
          <w:bCs/>
        </w:rPr>
        <w:t xml:space="preserve">By item</w:t>
      </w:r>
      <w:r>
        <w:t xml:space="preserve"> (progress bar + who hasn't read) or </w:t>
      </w:r>
      <w:r>
        <w:rPr>
          <w:b/>
          <w:bCs/>
        </w:rPr>
        <w:t xml:space="preserve">By person</w:t>
      </w:r>
      <w:r>
        <w:t xml:space="preserve"> (who's furthest behind). Use it before a shift to confirm critical reading is complete.</w:t>
      </w:r>
    </w:p>
    <w:p>
      <w:pPr>
        <w:pStyle w:val="Heading3"/>
      </w:pPr>
      <w:r>
        <w:t xml:space="preserve">Users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Add a person; edit role / status. </w:t>
      </w:r>
      <w:r>
        <w:rPr>
          <w:b/>
          <w:bCs/>
        </w:rPr>
        <w:t xml:space="preserve">Super Admins</w:t>
      </w:r>
      <w:r>
        <w:t xml:space="preserve"> can promote a User to Admin and set </w:t>
      </w:r>
      <w:r>
        <w:rPr>
          <w:b/>
          <w:bCs/>
        </w:rPr>
        <w:t xml:space="preserve">Gate Bypass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For bulk onboarding, use the Aircrew Tracker import (it feeds this roster).</w:t>
      </w:r>
    </w:p>
    <w:p>
      <w:pPr>
        <w:pStyle w:val="Heading1"/>
      </w:pPr>
      <w:r>
        <w:t xml:space="preserve">Risk Assessment - approver</w:t>
      </w:r>
    </w:p>
    <w:p>
      <w:pPr>
        <w:spacing w:after="120"/>
      </w:pPr>
      <w:r>
        <w:t xml:space="preserve">There's no separate admin screen - </w:t>
      </w:r>
      <w:r>
        <w:rPr>
          <w:b/>
          <w:bCs/>
        </w:rPr>
        <w:t xml:space="preserve">approval happens in Slack</w:t>
      </w:r>
      <w:r>
        <w:t xml:space="preserve">. When a pilot sends an assessment, it posts to the risk-assessment channel with a summary and a link to the full PDF.</w:t>
      </w:r>
    </w:p>
    <w:p>
      <w:pPr>
        <w:pStyle w:val="ListParagraph"/>
        <w:numPr>
          <w:ilvl w:val="0"/>
          <w:numId w:val="4"/>
        </w:numPr>
        <w:spacing w:after="40"/>
      </w:pPr>
      <w:r>
        <w:t xml:space="preserve">Open the Slack post and review the score, the flagged factors, and the PDF.</w:t>
      </w:r>
    </w:p>
    <w:p>
      <w:pPr>
        <w:pStyle w:val="ListParagraph"/>
        <w:numPr>
          <w:ilvl w:val="0"/>
          <w:numId w:val="4"/>
        </w:numPr>
        <w:spacing w:after="40"/>
      </w:pPr>
      <w:r>
        <w:t xml:space="preserve">If you're the required approver (IO/SO for moderate, Shift Manager / DO for high), </w:t>
      </w:r>
      <w:r>
        <w:rPr>
          <w:b/>
          <w:bCs/>
        </w:rPr>
        <w:t xml:space="preserve">confirm in the thread</w:t>
      </w:r>
      <w:r>
        <w:t xml:space="preserve"> (or note concerns for the PIC to revise).</w:t>
      </w:r>
    </w:p>
    <w:p>
      <w:pPr>
        <w:spacing w:after="120"/>
      </w:pPr>
      <w:r>
        <w:t xml:space="preserve">The required approver is set automatically by the risk level - the pilot can't downgrade it.</w:t>
      </w:r>
    </w:p>
    <w:p>
      <w:pPr>
        <w:pStyle w:val="Heading1"/>
      </w:pPr>
      <w:r>
        <w:t xml:space="preserve">Shift Monitor &amp; Map Tool</w:t>
      </w:r>
    </w:p>
    <w:p>
      <w:pPr>
        <w:spacing w:after="120"/>
      </w:pPr>
      <w:r>
        <w:t xml:space="preserve">These two have no admin roles - every pilot uses them the same way (see the Pilot Guide).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Shift Monitor</w:t>
      </w:r>
      <w:r>
        <w:t xml:space="preserve"> writes shift flights into the Aircrew Tracker automatically. If a pilot's hours look wrong, fix them in the Aircrew Tracker under that pilot's "Your flights" (via User View).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Map Tool</w:t>
      </w:r>
      <w:r>
        <w:t xml:space="preserve"> exports are created per-user on the fly; nothing to administer. Remind crews to use the ToS-safe map sources for offline exports.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55555"/>
        <w:sz w:val="16"/>
        <w:szCs w:val="16"/>
      </w:rPr>
      <w:t xml:space="preserve">Internal Use Only   |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jc w:val="right"/>
    </w:pPr>
    <w:r>
      <w:rPr>
        <w:color w:val="555555"/>
        <w:sz w:val="16"/>
        <w:szCs w:val="16"/>
      </w:rPr>
      <w:t xml:space="preserve">RTTG Portal - Admin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DDDDDD" w:sz="6" w:space="4"/>
      </w:pBdr>
      <w:spacing w:after="160" w:before="320"/>
      <w:outlineLvl w:val="0"/>
    </w:pPr>
    <w:rPr>
      <w:b/>
      <w:bCs/>
      <w:color w:val="B8860B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b/>
      <w:bCs/>
      <w:color w:val="8A6D0B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RTTG Portal - Admin Guide</dc:title>
  <dc:creator>Rising Tide Technology Group</dc:creator>
  <cp:lastModifiedBy>Un-named</cp:lastModifiedBy>
  <cp:revision>1</cp:revision>
  <dcterms:created xsi:type="dcterms:W3CDTF">2026-06-14T23:46:01.832Z</dcterms:created>
  <dcterms:modified xsi:type="dcterms:W3CDTF">2026-06-14T23:46:01.832Z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